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1C" w:rsidRPr="0023631C" w:rsidRDefault="0023631C" w:rsidP="0023631C">
      <w:pPr>
        <w:spacing w:before="100" w:beforeAutospacing="1" w:after="100" w:afterAutospacing="1" w:line="301" w:lineRule="atLeast"/>
        <w:outlineLvl w:val="5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mgr Beata Pawelec</w:t>
      </w:r>
    </w:p>
    <w:p w:rsidR="0023631C" w:rsidRPr="0023631C" w:rsidRDefault="0023631C" w:rsidP="0023631C">
      <w:pPr>
        <w:spacing w:before="100" w:beforeAutospacing="1" w:after="100" w:afterAutospacing="1" w:line="335" w:lineRule="atLeast"/>
        <w:outlineLvl w:val="2"/>
        <w:rPr>
          <w:rFonts w:ascii="Georgia" w:eastAsia="Times New Roman" w:hAnsi="Georgi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23631C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Idę do szkoły.</w:t>
      </w:r>
      <w:r w:rsidRPr="0023631C">
        <w:rPr>
          <w:rFonts w:ascii="Georgia" w:eastAsia="Times New Roman" w:hAnsi="Georgi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br/>
        <w:t>Jak pomóc dziecku w pierwszych dniach w szkole.</w:t>
      </w:r>
    </w:p>
    <w:p w:rsidR="0023631C" w:rsidRPr="0023631C" w:rsidRDefault="0023631C" w:rsidP="0023631C">
      <w:pPr>
        <w:spacing w:before="100" w:beforeAutospacing="1" w:after="100" w:afterAutospacing="1" w:line="301" w:lineRule="atLeast"/>
        <w:ind w:firstLine="502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Większość rodziców ostatnie dni sierpnia i pierwsze dni września poświęcają przygotowaniom dzieci do szkoły. Dla niektórych jest to bardzo nerwowy okres. Rodzice maja obawy jak dziecko poradzi sobie w nowym środowisku i przenoszą te obawy na swoje dzieci. Często wynika to z własnych złych szkolnych wspomnień. Należy zdać sobie sprawę, że to jak nasz siedmiolatek będzie czuł się w szkole, zależy w dużym stopniu od nas - rodziców. Pójście do szkoły to zmiana środowiska, rozpoczęcie nowego etapu edukacji. Dziecko wchodzi w nową sytuację, która nie zawsze będzie dla niego łatwa. Dlatego ważne jest zainteresowanie i pomoc w szkolnym debiucie.</w:t>
      </w:r>
    </w:p>
    <w:p w:rsidR="0023631C" w:rsidRPr="0023631C" w:rsidRDefault="0023631C" w:rsidP="0023631C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Oto kilka rad jak pomóc dziecku w pierwszych kontaktach ze szkołą.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wyrażaj swoich obaw, porozmawiaj z dzieckiem o czekających go nowościach. Opowiedz o swoich miłych wspomnieniach ze szkoły - o kolegach, wycieczkach, balach, ulubionych nauczycielach.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Spędzaj z dzieckiem dużo czasu. W miarę możliwości weź urlop na pierwsze dni września. Pierwszaki otoczone opieką rodziców znacznie lepiej radzą sobie ze startem szkolnym.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oczekuj, że dziecko stanie się uczniem z dnia na dzień. Nie zasypuj go ilością zmian, jakie od września go czekają - wczesne wstawanie, odrabianie lekcji, nauka, pakowanie tornistra, itp.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porównuj swojego dziecka z innym, każdy jest dobry w innej dziedzinie, czymś się interesuje. Wspieraj jego mocne strony.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Kiedy jest nieśmiałe pomóż mu "zaistnieć" wśród rówieśników. Zaproś do domu lub na spacer kolegów z którymi twoje dziecko chce się zaprzyjaźnić.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strasz szkołą ani nauczycielem!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wyręczaj dziecka, ucz samodzielności.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planuj na pierwsze miesiące zbyt wiele zajęć dodatkowych. Spędzanie wolnego czasu z dzieckiem w domu jest równie ważne jak basen czy tańce.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Nie utwierdzaj dziecka w przekonaniu, że jest najważniejszy, najlepszy i że wszystko mu się należy. Inni są tak samo ważni, trzeba ich wysłuchać i uszanować ich sądy.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Wprowadź zwyczaj codziennych rozmów o szkole.</w:t>
      </w:r>
    </w:p>
    <w:p w:rsidR="0023631C" w:rsidRPr="0023631C" w:rsidRDefault="0023631C" w:rsidP="0023631C">
      <w:pPr>
        <w:numPr>
          <w:ilvl w:val="0"/>
          <w:numId w:val="1"/>
        </w:num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Bacznie obserwuj dziecko i nie bagatelizuj zmian w jego zachowaniu. Jeśli sama nie potrafisz rozwiązać problemu, zwróć się do wychowawcy lub pedagoga szkolnego.</w:t>
      </w:r>
    </w:p>
    <w:p w:rsidR="0023631C" w:rsidRPr="0023631C" w:rsidRDefault="0023631C" w:rsidP="0023631C">
      <w:pPr>
        <w:spacing w:before="100" w:beforeAutospacing="1" w:after="100" w:afterAutospacing="1" w:line="301" w:lineRule="atLeast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23631C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Opracowała Beata Pawelec w oparciu o artykuł pedagog E. Rejner - "Pierwszy dzwonek - czyli jestem uczniem"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861"/>
    <w:multiLevelType w:val="multilevel"/>
    <w:tmpl w:val="795E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3631C"/>
    <w:rsid w:val="000005D2"/>
    <w:rsid w:val="001E3EEA"/>
    <w:rsid w:val="0023631C"/>
    <w:rsid w:val="005206F9"/>
    <w:rsid w:val="00BA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23631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23631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3631C"/>
    <w:rPr>
      <w:rFonts w:eastAsia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3631C"/>
    <w:rPr>
      <w:rFonts w:eastAsia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631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tl">
    <w:name w:val="tl"/>
    <w:basedOn w:val="Normalny"/>
    <w:rsid w:val="0023631C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Company>LENOVO CUSTOMER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2011-09-17T15:01:00Z</dcterms:created>
  <dcterms:modified xsi:type="dcterms:W3CDTF">2011-09-17T15:01:00Z</dcterms:modified>
</cp:coreProperties>
</file>