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BA946B" w14:textId="78F68FA1" w:rsidR="006F5FB3" w:rsidRPr="00476A7A" w:rsidRDefault="00476A7A" w:rsidP="00476A7A">
      <w:pPr>
        <w:spacing w:line="360" w:lineRule="auto"/>
        <w:rPr>
          <w:rFonts w:ascii="Times" w:hAnsi="Times"/>
          <w:b/>
          <w:bCs/>
          <w:sz w:val="32"/>
          <w:szCs w:val="32"/>
          <w:u w:val="single"/>
        </w:rPr>
      </w:pPr>
      <w:bookmarkStart w:id="0" w:name="_GoBack"/>
      <w:bookmarkEnd w:id="0"/>
      <w:r w:rsidRPr="00476A7A">
        <w:rPr>
          <w:rFonts w:ascii="Times" w:hAnsi="Times"/>
          <w:b/>
          <w:bCs/>
          <w:sz w:val="32"/>
          <w:szCs w:val="32"/>
          <w:u w:val="single"/>
        </w:rPr>
        <w:t>Ćwiczenia równoważne</w:t>
      </w:r>
    </w:p>
    <w:p w14:paraId="6DE55A5F" w14:textId="77777777" w:rsidR="00476A7A" w:rsidRDefault="006F5FB3" w:rsidP="00476A7A">
      <w:pPr>
        <w:spacing w:line="360" w:lineRule="auto"/>
        <w:ind w:firstLine="708"/>
        <w:jc w:val="both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>Wykonywanie najbardziej podstawowych czynności ruchowych wymaga</w:t>
      </w:r>
      <w:r w:rsidR="00476A7A">
        <w:rPr>
          <w:rFonts w:ascii="Times" w:hAnsi="Times"/>
          <w:sz w:val="24"/>
          <w:szCs w:val="24"/>
        </w:rPr>
        <w:t xml:space="preserve"> </w:t>
      </w:r>
      <w:r w:rsidRPr="00476A7A">
        <w:rPr>
          <w:rFonts w:ascii="Times" w:hAnsi="Times"/>
          <w:sz w:val="24"/>
          <w:szCs w:val="24"/>
        </w:rPr>
        <w:t xml:space="preserve"> prawidłowego rozwoju centralnego układu nerwowego, którego część stanowi układ równoważny. Wszyscy w pewnym momencie uczyliśmy się po kolei podstawowych aktywności ruchowych takich jak: unoszenie głowy, zmiana pozycji ciała, siadanie, przyjmowanie pozycji czworaczej, raczkowanie, wstawanie i chodzenie. Czynności te opanowuje się dzięki rozwojowi zmysłu równowagi i jego integracji z pozostałymi zmysłami.</w:t>
      </w:r>
      <w:r w:rsidR="007A09B7" w:rsidRPr="00476A7A">
        <w:rPr>
          <w:rFonts w:ascii="Times" w:hAnsi="Times"/>
          <w:sz w:val="24"/>
          <w:szCs w:val="24"/>
        </w:rPr>
        <w:t xml:space="preserve"> Zmysł ten umożliwia również prawidłowe ustawienie poszczególnych części ciała względem siebie w zależności od sytuacji, a co za tym </w:t>
      </w:r>
      <w:r w:rsidR="00476A7A">
        <w:rPr>
          <w:rFonts w:ascii="Times" w:hAnsi="Times"/>
          <w:sz w:val="24"/>
          <w:szCs w:val="24"/>
        </w:rPr>
        <w:t xml:space="preserve">idzie </w:t>
      </w:r>
      <w:r w:rsidR="007A09B7" w:rsidRPr="00476A7A">
        <w:rPr>
          <w:rFonts w:ascii="Times" w:hAnsi="Times"/>
          <w:sz w:val="24"/>
          <w:szCs w:val="24"/>
        </w:rPr>
        <w:t>kontrolowani</w:t>
      </w:r>
      <w:r w:rsidR="00476A7A">
        <w:rPr>
          <w:rFonts w:ascii="Times" w:hAnsi="Times"/>
          <w:sz w:val="24"/>
          <w:szCs w:val="24"/>
        </w:rPr>
        <w:t>a</w:t>
      </w:r>
      <w:r w:rsidR="007A09B7" w:rsidRPr="00476A7A">
        <w:rPr>
          <w:rFonts w:ascii="Times" w:hAnsi="Times"/>
          <w:sz w:val="24"/>
          <w:szCs w:val="24"/>
        </w:rPr>
        <w:t xml:space="preserve"> postawy ciała.</w:t>
      </w:r>
    </w:p>
    <w:p w14:paraId="02278300" w14:textId="4F280479" w:rsidR="005817EC" w:rsidRPr="00476A7A" w:rsidRDefault="007A09B7" w:rsidP="00476A7A">
      <w:pPr>
        <w:spacing w:line="360" w:lineRule="auto"/>
        <w:ind w:firstLine="708"/>
        <w:jc w:val="both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 xml:space="preserve"> Zatem ćwiczmy z dziećmi równowagę. Jeśli mamy możliwość wyjść na spacer - by ćwiczyć zmysł równowagi, </w:t>
      </w:r>
      <w:r w:rsidR="00476A7A">
        <w:rPr>
          <w:rFonts w:ascii="Times" w:hAnsi="Times"/>
          <w:sz w:val="24"/>
          <w:szCs w:val="24"/>
        </w:rPr>
        <w:t xml:space="preserve">dzieci </w:t>
      </w:r>
      <w:r w:rsidRPr="00476A7A">
        <w:rPr>
          <w:rFonts w:ascii="Times" w:hAnsi="Times"/>
          <w:sz w:val="24"/>
          <w:szCs w:val="24"/>
        </w:rPr>
        <w:t xml:space="preserve">powinny jeździć na hulajnodze, rowerze biegowym czy deskorolce, a także skakać na jednej nodze. Jeśli musimy zostać w domu to poćwiczcie razem ze mną moim synem Patykiem </w:t>
      </w:r>
      <w:r w:rsidRPr="00476A7A">
        <w:rPr>
          <w:rFonts w:ascii="Segoe UI Emoji" w:eastAsia="Segoe UI Emoji" w:hAnsi="Segoe UI Emoji" w:cs="Segoe UI Emoji"/>
          <w:sz w:val="24"/>
          <w:szCs w:val="24"/>
        </w:rPr>
        <w:t>😊</w:t>
      </w:r>
      <w:r w:rsidR="005817EC" w:rsidRPr="00476A7A">
        <w:rPr>
          <w:rFonts w:ascii="Times" w:hAnsi="Times"/>
          <w:sz w:val="24"/>
          <w:szCs w:val="24"/>
        </w:rPr>
        <w:t>Przygotujmy do ćwiczeń „równoważnię”- może to być skakanka, długi sznurek, zrolowany koc lub ręcznik. My wykorzystaliśmy dwa zrolowane koce.</w:t>
      </w:r>
    </w:p>
    <w:p w14:paraId="1F9B136E" w14:textId="1B4532FD" w:rsidR="007A09B7" w:rsidRPr="00476A7A" w:rsidRDefault="007A09B7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18D7DF48" w14:textId="1AA8400E" w:rsidR="007A09B7" w:rsidRPr="00476A7A" w:rsidRDefault="007A09B7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 xml:space="preserve">Na rozgrzewkę lub jako podkład muzyczny możemy </w:t>
      </w:r>
      <w:r w:rsidR="005817EC" w:rsidRPr="00476A7A">
        <w:rPr>
          <w:rFonts w:ascii="Times" w:hAnsi="Times"/>
          <w:sz w:val="24"/>
          <w:szCs w:val="24"/>
        </w:rPr>
        <w:t>włączyć</w:t>
      </w:r>
      <w:r w:rsidRPr="00476A7A">
        <w:rPr>
          <w:rFonts w:ascii="Times" w:hAnsi="Times"/>
          <w:sz w:val="24"/>
          <w:szCs w:val="24"/>
        </w:rPr>
        <w:t xml:space="preserve"> </w:t>
      </w:r>
      <w:r w:rsidR="005817EC" w:rsidRPr="00476A7A">
        <w:rPr>
          <w:rFonts w:ascii="Times" w:hAnsi="Times"/>
          <w:sz w:val="24"/>
          <w:szCs w:val="24"/>
        </w:rPr>
        <w:t>stronę</w:t>
      </w:r>
      <w:r w:rsidRPr="00476A7A">
        <w:rPr>
          <w:rFonts w:ascii="Times" w:hAnsi="Times"/>
          <w:sz w:val="24"/>
          <w:szCs w:val="24"/>
        </w:rPr>
        <w:t xml:space="preserve"> </w:t>
      </w:r>
      <w:hyperlink r:id="rId5" w:history="1">
        <w:r w:rsidRPr="00476A7A">
          <w:rPr>
            <w:rStyle w:val="Hipercze"/>
            <w:rFonts w:ascii="Times" w:hAnsi="Times"/>
            <w:sz w:val="24"/>
            <w:szCs w:val="24"/>
          </w:rPr>
          <w:t>https://www.youtube.com/watch?v=ozI7YcVASgo</w:t>
        </w:r>
      </w:hyperlink>
    </w:p>
    <w:p w14:paraId="5F842E28" w14:textId="209BA015" w:rsidR="007A09B7" w:rsidRPr="00476A7A" w:rsidRDefault="007A09B7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>Na początek proponuję zrobić konkurs: kto dł</w:t>
      </w:r>
      <w:r w:rsidR="005817EC" w:rsidRPr="00476A7A">
        <w:rPr>
          <w:rFonts w:ascii="Times" w:hAnsi="Times"/>
          <w:sz w:val="24"/>
          <w:szCs w:val="24"/>
        </w:rPr>
        <w:t>u</w:t>
      </w:r>
      <w:r w:rsidRPr="00476A7A">
        <w:rPr>
          <w:rFonts w:ascii="Times" w:hAnsi="Times"/>
          <w:sz w:val="24"/>
          <w:szCs w:val="24"/>
        </w:rPr>
        <w:t xml:space="preserve">żej </w:t>
      </w:r>
      <w:r w:rsidR="005817EC" w:rsidRPr="00476A7A">
        <w:rPr>
          <w:rFonts w:ascii="Times" w:hAnsi="Times"/>
          <w:sz w:val="24"/>
          <w:szCs w:val="24"/>
        </w:rPr>
        <w:t>utrzyma</w:t>
      </w:r>
      <w:r w:rsidRPr="00476A7A">
        <w:rPr>
          <w:rFonts w:ascii="Times" w:hAnsi="Times"/>
          <w:sz w:val="24"/>
          <w:szCs w:val="24"/>
        </w:rPr>
        <w:t xml:space="preserve"> się w staniu na 1 nodze? Dzieci około 4-letnie powinny </w:t>
      </w:r>
      <w:r w:rsidR="005817EC" w:rsidRPr="00476A7A">
        <w:rPr>
          <w:rFonts w:ascii="Times" w:hAnsi="Times"/>
          <w:sz w:val="24"/>
          <w:szCs w:val="24"/>
        </w:rPr>
        <w:t>wytrzymać</w:t>
      </w:r>
      <w:r w:rsidRPr="00476A7A">
        <w:rPr>
          <w:rFonts w:ascii="Times" w:hAnsi="Times"/>
          <w:sz w:val="24"/>
          <w:szCs w:val="24"/>
        </w:rPr>
        <w:t xml:space="preserve"> ok 5 sekund, 5-6</w:t>
      </w:r>
      <w:r w:rsidR="005817EC" w:rsidRPr="00476A7A">
        <w:rPr>
          <w:rFonts w:ascii="Times" w:hAnsi="Times"/>
          <w:sz w:val="24"/>
          <w:szCs w:val="24"/>
        </w:rPr>
        <w:t xml:space="preserve"> – </w:t>
      </w:r>
      <w:r w:rsidRPr="00476A7A">
        <w:rPr>
          <w:rFonts w:ascii="Times" w:hAnsi="Times"/>
          <w:sz w:val="24"/>
          <w:szCs w:val="24"/>
        </w:rPr>
        <w:t>letnie ok 10</w:t>
      </w:r>
      <w:r w:rsidR="005817EC" w:rsidRPr="00476A7A">
        <w:rPr>
          <w:rFonts w:ascii="Times" w:hAnsi="Times"/>
          <w:sz w:val="24"/>
          <w:szCs w:val="24"/>
        </w:rPr>
        <w:t xml:space="preserve"> </w:t>
      </w:r>
      <w:r w:rsidRPr="00476A7A">
        <w:rPr>
          <w:rFonts w:ascii="Times" w:hAnsi="Times"/>
          <w:sz w:val="24"/>
          <w:szCs w:val="24"/>
        </w:rPr>
        <w:t>sekund. Czas, start!</w:t>
      </w:r>
      <w:r w:rsidR="005817EC" w:rsidRPr="00476A7A">
        <w:rPr>
          <w:rFonts w:ascii="Times" w:hAnsi="Times"/>
          <w:sz w:val="24"/>
          <w:szCs w:val="24"/>
        </w:rPr>
        <w:t xml:space="preserve"> (to samo możemy wykonać z zamkniętymi oczami)</w:t>
      </w:r>
    </w:p>
    <w:p w14:paraId="6BD712CF" w14:textId="4D40677B" w:rsidR="005817EC" w:rsidRPr="00476A7A" w:rsidRDefault="005817EC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drawing>
          <wp:inline distT="0" distB="0" distL="0" distR="0" wp14:anchorId="5FC15A2B" wp14:editId="0E7A538A">
            <wp:extent cx="3575050" cy="2728595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44" cy="273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A886" w14:textId="03CEB7DC" w:rsidR="005817EC" w:rsidRPr="00476A7A" w:rsidRDefault="005817EC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lastRenderedPageBreak/>
        <w:t>Teraz przechodzimy po naszej równoważni. Robimy to dopóki mamy z tego frajdę, możemy spróbować z zamkniętymi oczami.</w:t>
      </w:r>
    </w:p>
    <w:p w14:paraId="2C702C3E" w14:textId="7D3CF13F" w:rsidR="005817EC" w:rsidRPr="00476A7A" w:rsidRDefault="005817EC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48C761A2" w14:textId="302A655F" w:rsidR="00AB21AB" w:rsidRPr="00476A7A" w:rsidRDefault="00AB21AB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drawing>
          <wp:inline distT="0" distB="0" distL="0" distR="0" wp14:anchorId="657FB990" wp14:editId="282D2282">
            <wp:extent cx="3479800" cy="2948931"/>
            <wp:effectExtent l="0" t="0" r="635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272" cy="29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6A12" w14:textId="771EB33C" w:rsidR="005817EC" w:rsidRPr="00476A7A" w:rsidRDefault="005817EC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6FCEF736" w14:textId="08E217BD" w:rsidR="005817EC" w:rsidRPr="00476A7A" w:rsidRDefault="00AB21AB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 xml:space="preserve">Teraz przechodzimy bokiem </w:t>
      </w:r>
    </w:p>
    <w:p w14:paraId="10A9213A" w14:textId="4382799C" w:rsidR="00AB21AB" w:rsidRPr="00476A7A" w:rsidRDefault="00AB21AB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drawing>
          <wp:inline distT="0" distB="0" distL="0" distR="0" wp14:anchorId="704E6539" wp14:editId="5FFE8D60">
            <wp:extent cx="3721241" cy="2790930"/>
            <wp:effectExtent l="7937" t="0" r="1588" b="158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7272" cy="281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0E8C3" w14:textId="2D22A8DE" w:rsidR="00AB21AB" w:rsidRPr="00476A7A" w:rsidRDefault="00AB21AB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lastRenderedPageBreak/>
        <w:t>Przechodzimy unosząc wysoko kolana, kto potrafi wykonuje klaśnięcie pod kolanem.</w:t>
      </w:r>
    </w:p>
    <w:p w14:paraId="25B50E5D" w14:textId="7F80386C" w:rsidR="00AB21AB" w:rsidRDefault="00AB21AB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drawing>
          <wp:inline distT="0" distB="0" distL="0" distR="0" wp14:anchorId="1E22DF68" wp14:editId="5CB7E708">
            <wp:extent cx="2203450" cy="3477260"/>
            <wp:effectExtent l="0" t="0" r="635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1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847" cy="35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96DE" w14:textId="77777777" w:rsidR="00476A7A" w:rsidRPr="00476A7A" w:rsidRDefault="00476A7A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731D27F9" w14:textId="75D48361" w:rsidR="00AB21AB" w:rsidRPr="00476A7A" w:rsidRDefault="00AB21AB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>Przechodzimy po równoważni na czworakach, spróbujmy też z zamkniętymi oczami.</w:t>
      </w:r>
    </w:p>
    <w:p w14:paraId="43574F01" w14:textId="0E347A8E" w:rsidR="00AB21AB" w:rsidRPr="00476A7A" w:rsidRDefault="00AB21AB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drawing>
          <wp:inline distT="0" distB="0" distL="0" distR="0" wp14:anchorId="3ABC073A" wp14:editId="497FB9CB">
            <wp:extent cx="3898900" cy="2924175"/>
            <wp:effectExtent l="0" t="0" r="635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2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000" cy="29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E5FDF" w14:textId="77777777" w:rsidR="00AB21AB" w:rsidRPr="00476A7A" w:rsidRDefault="00AB21AB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2C3ACC83" w14:textId="4E41A93C" w:rsidR="00AB21AB" w:rsidRPr="00476A7A" w:rsidRDefault="00AB21AB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>Zaczynamy przechodzić z przeciwnych końców naszej kładki i musimy na środku zgrabnie się wyminąć</w:t>
      </w:r>
      <w:r w:rsidR="00476A7A">
        <w:rPr>
          <w:rFonts w:ascii="Times" w:hAnsi="Times"/>
          <w:sz w:val="24"/>
          <w:szCs w:val="24"/>
        </w:rPr>
        <w:t>.</w:t>
      </w:r>
    </w:p>
    <w:p w14:paraId="639620A0" w14:textId="78F5D260" w:rsidR="00AB21AB" w:rsidRPr="00476A7A" w:rsidRDefault="00AB21AB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lastRenderedPageBreak/>
        <w:drawing>
          <wp:inline distT="0" distB="0" distL="0" distR="0" wp14:anchorId="365E5F37" wp14:editId="1F9ABC3F">
            <wp:extent cx="3997537" cy="2998152"/>
            <wp:effectExtent l="4445" t="0" r="762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2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5167" cy="301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A656" w14:textId="2735CB03" w:rsidR="00AB21AB" w:rsidRPr="00476A7A" w:rsidRDefault="00AB21AB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55BA0AA7" w14:textId="739FCC12" w:rsidR="00AB21AB" w:rsidRPr="00476A7A" w:rsidRDefault="00AB21AB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>Przechodzimy z „obciążeniem” na głowie (my mamy po kapciu, może być płaska maskotka, złożony w kostkę ręczniczek)</w:t>
      </w:r>
    </w:p>
    <w:p w14:paraId="5464D57C" w14:textId="2787653B" w:rsidR="00C75015" w:rsidRPr="00476A7A" w:rsidRDefault="00C75015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drawing>
          <wp:inline distT="0" distB="0" distL="0" distR="0" wp14:anchorId="3BEDFA89" wp14:editId="62DEB3B2">
            <wp:extent cx="3373261" cy="2529946"/>
            <wp:effectExtent l="2540" t="0" r="127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9642" cy="25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343C8" w14:textId="38172AAE" w:rsidR="00C75015" w:rsidRPr="00476A7A" w:rsidRDefault="006E3D6A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lastRenderedPageBreak/>
        <w:t>Ustawiamy</w:t>
      </w:r>
      <w:r w:rsidR="00C75015" w:rsidRPr="00476A7A">
        <w:rPr>
          <w:rFonts w:ascii="Times" w:hAnsi="Times"/>
          <w:sz w:val="24"/>
          <w:szCs w:val="24"/>
        </w:rPr>
        <w:t xml:space="preserve"> na równoważni </w:t>
      </w:r>
      <w:r w:rsidRPr="00476A7A">
        <w:rPr>
          <w:rFonts w:ascii="Times" w:hAnsi="Times"/>
          <w:sz w:val="24"/>
          <w:szCs w:val="24"/>
        </w:rPr>
        <w:t>„</w:t>
      </w:r>
      <w:r w:rsidR="00C75015" w:rsidRPr="00476A7A">
        <w:rPr>
          <w:rFonts w:ascii="Times" w:hAnsi="Times"/>
          <w:sz w:val="24"/>
          <w:szCs w:val="24"/>
        </w:rPr>
        <w:t>przeszkody</w:t>
      </w:r>
      <w:r w:rsidRPr="00476A7A">
        <w:rPr>
          <w:rFonts w:ascii="Times" w:hAnsi="Times"/>
          <w:sz w:val="24"/>
          <w:szCs w:val="24"/>
        </w:rPr>
        <w:t>”</w:t>
      </w:r>
      <w:r w:rsidR="00C75015" w:rsidRPr="00476A7A">
        <w:rPr>
          <w:rFonts w:ascii="Times" w:hAnsi="Times"/>
          <w:sz w:val="24"/>
          <w:szCs w:val="24"/>
        </w:rPr>
        <w:t xml:space="preserve"> i przechodzimy nad nimi</w:t>
      </w:r>
      <w:r w:rsidRPr="00476A7A">
        <w:rPr>
          <w:rFonts w:ascii="Times" w:hAnsi="Times"/>
          <w:sz w:val="24"/>
          <w:szCs w:val="24"/>
        </w:rPr>
        <w:t>.</w:t>
      </w:r>
    </w:p>
    <w:p w14:paraId="12195366" w14:textId="257935E8" w:rsidR="006E3D6A" w:rsidRPr="00476A7A" w:rsidRDefault="006E3D6A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drawing>
          <wp:inline distT="0" distB="0" distL="0" distR="0" wp14:anchorId="42503264" wp14:editId="3FE1C2E4">
            <wp:extent cx="2493047" cy="3022600"/>
            <wp:effectExtent l="0" t="0" r="254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1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972" cy="303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4C" w14:textId="27716EB1" w:rsidR="006E3D6A" w:rsidRPr="00476A7A" w:rsidRDefault="006E3D6A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45B03C84" w14:textId="383FA6A8" w:rsidR="006E3D6A" w:rsidRPr="00476A7A" w:rsidRDefault="006E3D6A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>Jak wyżej, tylko na głowie znów mamy obciążenie.</w:t>
      </w:r>
    </w:p>
    <w:p w14:paraId="7CE947FB" w14:textId="21BB0CCD" w:rsidR="006E3D6A" w:rsidRPr="00476A7A" w:rsidRDefault="006E3D6A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drawing>
          <wp:inline distT="0" distB="0" distL="0" distR="0" wp14:anchorId="76AB67C0" wp14:editId="4C6CF1F4">
            <wp:extent cx="3416616" cy="2562462"/>
            <wp:effectExtent l="7937" t="0" r="1588" b="1587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1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2079" cy="257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E758" w14:textId="1F50D0B2" w:rsidR="006E3D6A" w:rsidRPr="00476A7A" w:rsidRDefault="006E3D6A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142C1895" w14:textId="288522DA" w:rsidR="006E3D6A" w:rsidRPr="00C61CFE" w:rsidRDefault="006E3D6A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 xml:space="preserve">Przechodzimy wzdłuż kładki skrzyżnie – nazywam to chodem modelki. Stajemy prawym bokiem do kładki i </w:t>
      </w:r>
      <w:r w:rsidR="00476A7A">
        <w:rPr>
          <w:rFonts w:ascii="Times" w:hAnsi="Times"/>
          <w:sz w:val="24"/>
          <w:szCs w:val="24"/>
        </w:rPr>
        <w:t>stawiamy</w:t>
      </w:r>
      <w:r w:rsidRPr="00476A7A">
        <w:rPr>
          <w:rFonts w:ascii="Times" w:hAnsi="Times"/>
          <w:sz w:val="24"/>
          <w:szCs w:val="24"/>
        </w:rPr>
        <w:t xml:space="preserve"> lewą </w:t>
      </w:r>
      <w:r w:rsidR="00C61CFE">
        <w:rPr>
          <w:rFonts w:ascii="Times" w:hAnsi="Times"/>
          <w:sz w:val="24"/>
          <w:szCs w:val="24"/>
        </w:rPr>
        <w:t>stopę</w:t>
      </w:r>
      <w:r w:rsidRPr="00476A7A">
        <w:rPr>
          <w:rFonts w:ascii="Times" w:hAnsi="Times"/>
          <w:sz w:val="24"/>
          <w:szCs w:val="24"/>
        </w:rPr>
        <w:t xml:space="preserve"> </w:t>
      </w:r>
      <w:r w:rsidR="00C61CFE">
        <w:rPr>
          <w:rFonts w:ascii="Times" w:hAnsi="Times"/>
          <w:sz w:val="24"/>
          <w:szCs w:val="24"/>
        </w:rPr>
        <w:t>po</w:t>
      </w:r>
      <w:r w:rsidRPr="00476A7A">
        <w:rPr>
          <w:rFonts w:ascii="Times" w:hAnsi="Times"/>
          <w:sz w:val="24"/>
          <w:szCs w:val="24"/>
        </w:rPr>
        <w:t xml:space="preserve"> drug</w:t>
      </w:r>
      <w:r w:rsidR="00C61CFE">
        <w:rPr>
          <w:rFonts w:ascii="Times" w:hAnsi="Times"/>
          <w:sz w:val="24"/>
          <w:szCs w:val="24"/>
        </w:rPr>
        <w:t>iej</w:t>
      </w:r>
      <w:r w:rsidRPr="00476A7A">
        <w:rPr>
          <w:rFonts w:ascii="Times" w:hAnsi="Times"/>
          <w:sz w:val="24"/>
          <w:szCs w:val="24"/>
        </w:rPr>
        <w:t xml:space="preserve"> stron</w:t>
      </w:r>
      <w:r w:rsidR="00C61CFE">
        <w:rPr>
          <w:rFonts w:ascii="Times" w:hAnsi="Times"/>
          <w:sz w:val="24"/>
          <w:szCs w:val="24"/>
        </w:rPr>
        <w:t>ie</w:t>
      </w:r>
      <w:r w:rsidRPr="00476A7A">
        <w:rPr>
          <w:rFonts w:ascii="Times" w:hAnsi="Times"/>
          <w:sz w:val="24"/>
          <w:szCs w:val="24"/>
        </w:rPr>
        <w:t>.</w:t>
      </w:r>
    </w:p>
    <w:p w14:paraId="4D0AABFE" w14:textId="234A0843" w:rsidR="006E3D6A" w:rsidRPr="00476A7A" w:rsidRDefault="006E3D6A" w:rsidP="00476A7A">
      <w:pPr>
        <w:spacing w:line="360" w:lineRule="auto"/>
        <w:ind w:left="360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lastRenderedPageBreak/>
        <w:drawing>
          <wp:inline distT="0" distB="0" distL="0" distR="0" wp14:anchorId="7AA75409" wp14:editId="1BA130DC">
            <wp:extent cx="3002703" cy="2252027"/>
            <wp:effectExtent l="0" t="5715" r="1905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2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193" cy="226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C5A8" w14:textId="19535127" w:rsidR="006E3D6A" w:rsidRPr="00476A7A" w:rsidRDefault="006E3D6A" w:rsidP="00476A7A">
      <w:pPr>
        <w:spacing w:line="360" w:lineRule="auto"/>
        <w:ind w:left="360"/>
        <w:rPr>
          <w:rFonts w:ascii="Times" w:hAnsi="Times"/>
          <w:sz w:val="24"/>
          <w:szCs w:val="24"/>
        </w:rPr>
      </w:pPr>
    </w:p>
    <w:p w14:paraId="2C5D06BB" w14:textId="30C9DE0D" w:rsidR="006E3D6A" w:rsidRPr="00476A7A" w:rsidRDefault="006E3D6A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>Wykonujemy wzdłuż kładki przeskoki obunóż, zygzakiem, raz na jedn</w:t>
      </w:r>
      <w:r w:rsidR="00C61CFE">
        <w:rPr>
          <w:rFonts w:ascii="Times" w:hAnsi="Times"/>
          <w:sz w:val="24"/>
          <w:szCs w:val="24"/>
        </w:rPr>
        <w:t>ą</w:t>
      </w:r>
      <w:r w:rsidRPr="00476A7A">
        <w:rPr>
          <w:rFonts w:ascii="Times" w:hAnsi="Times"/>
          <w:sz w:val="24"/>
          <w:szCs w:val="24"/>
        </w:rPr>
        <w:t xml:space="preserve"> stronę, raz na drugą.</w:t>
      </w:r>
    </w:p>
    <w:p w14:paraId="3F75AEAA" w14:textId="65DB381D" w:rsidR="006E3D6A" w:rsidRPr="00476A7A" w:rsidRDefault="006E3D6A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drawing>
          <wp:inline distT="0" distB="0" distL="0" distR="0" wp14:anchorId="5C19B7CE" wp14:editId="7D49D6BE">
            <wp:extent cx="3386138" cy="2539603"/>
            <wp:effectExtent l="4127" t="0" r="9208" b="9207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2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5806" cy="2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A3C7" w14:textId="77777777" w:rsidR="006E3D6A" w:rsidRPr="00476A7A" w:rsidRDefault="006E3D6A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3BFD4E0D" w14:textId="40B3192A" w:rsidR="006E3D6A" w:rsidRPr="00476A7A" w:rsidRDefault="006E3D6A" w:rsidP="00476A7A">
      <w:pPr>
        <w:pStyle w:val="Akapitzlist"/>
        <w:numPr>
          <w:ilvl w:val="0"/>
          <w:numId w:val="1"/>
        </w:num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>To samo, tylko na jednej nodze (spróbujmy też na drugiej).</w:t>
      </w:r>
    </w:p>
    <w:p w14:paraId="31D9292A" w14:textId="76AB0D7C" w:rsidR="006E3D6A" w:rsidRPr="00476A7A" w:rsidRDefault="006E3D6A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noProof/>
          <w:sz w:val="24"/>
          <w:szCs w:val="24"/>
          <w:lang w:eastAsia="pl-PL"/>
        </w:rPr>
        <w:lastRenderedPageBreak/>
        <w:drawing>
          <wp:inline distT="0" distB="0" distL="0" distR="0" wp14:anchorId="10C1CAD2" wp14:editId="7220FD87">
            <wp:extent cx="3658023" cy="2743518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42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8323" cy="275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35FA" w14:textId="31CCAD99" w:rsidR="006E3D6A" w:rsidRPr="00476A7A" w:rsidRDefault="006E3D6A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142C8FF1" w14:textId="0C9ABD5D" w:rsidR="006E3D6A" w:rsidRPr="00476A7A" w:rsidRDefault="006E3D6A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275F3DBA" w14:textId="1117C1BD" w:rsidR="006E3D6A" w:rsidRPr="00476A7A" w:rsidRDefault="006E3D6A" w:rsidP="00476A7A">
      <w:pPr>
        <w:spacing w:line="360" w:lineRule="auto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>Na koniec znów możemy zrobić konkurs: Kto dłużej wytrzyma na 1 nodze?</w:t>
      </w:r>
    </w:p>
    <w:p w14:paraId="57703797" w14:textId="07118416" w:rsidR="00476A7A" w:rsidRPr="00476A7A" w:rsidRDefault="00476A7A" w:rsidP="00476A7A">
      <w:pPr>
        <w:spacing w:line="360" w:lineRule="auto"/>
        <w:rPr>
          <w:rFonts w:ascii="Times" w:hAnsi="Times"/>
          <w:sz w:val="24"/>
          <w:szCs w:val="24"/>
        </w:rPr>
      </w:pPr>
    </w:p>
    <w:p w14:paraId="4604E681" w14:textId="30265BA3" w:rsidR="00476A7A" w:rsidRPr="00476A7A" w:rsidRDefault="00476A7A" w:rsidP="00476A7A">
      <w:pPr>
        <w:spacing w:line="360" w:lineRule="auto"/>
        <w:jc w:val="right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>Miłej zabawy!</w:t>
      </w:r>
    </w:p>
    <w:p w14:paraId="4A963FCD" w14:textId="4768FAD3" w:rsidR="00476A7A" w:rsidRPr="00476A7A" w:rsidRDefault="00476A7A" w:rsidP="00476A7A">
      <w:pPr>
        <w:spacing w:line="360" w:lineRule="auto"/>
        <w:jc w:val="right"/>
        <w:rPr>
          <w:rFonts w:ascii="Times" w:hAnsi="Times"/>
          <w:sz w:val="24"/>
          <w:szCs w:val="24"/>
        </w:rPr>
      </w:pPr>
      <w:r w:rsidRPr="00476A7A">
        <w:rPr>
          <w:rFonts w:ascii="Times" w:hAnsi="Times"/>
          <w:sz w:val="24"/>
          <w:szCs w:val="24"/>
        </w:rPr>
        <w:t xml:space="preserve">Beata </w:t>
      </w:r>
      <w:proofErr w:type="spellStart"/>
      <w:r w:rsidRPr="00476A7A">
        <w:rPr>
          <w:rFonts w:ascii="Times" w:hAnsi="Times"/>
          <w:sz w:val="24"/>
          <w:szCs w:val="24"/>
        </w:rPr>
        <w:t>Gastoł</w:t>
      </w:r>
      <w:proofErr w:type="spellEnd"/>
    </w:p>
    <w:p w14:paraId="6BE3F9B2" w14:textId="77777777" w:rsidR="006E3D6A" w:rsidRDefault="006E3D6A" w:rsidP="006E3D6A"/>
    <w:p w14:paraId="327B9794" w14:textId="77777777" w:rsidR="006E3D6A" w:rsidRDefault="006E3D6A" w:rsidP="006E3D6A"/>
    <w:p w14:paraId="48C1C716" w14:textId="2C9D9264" w:rsidR="007A09B7" w:rsidRDefault="007A09B7"/>
    <w:sectPr w:rsidR="007A0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529A8"/>
    <w:multiLevelType w:val="hybridMultilevel"/>
    <w:tmpl w:val="E8523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04"/>
    <w:rsid w:val="00464C67"/>
    <w:rsid w:val="00476A7A"/>
    <w:rsid w:val="005817EC"/>
    <w:rsid w:val="006E3D6A"/>
    <w:rsid w:val="006F5FB3"/>
    <w:rsid w:val="007A09B7"/>
    <w:rsid w:val="00AB21AB"/>
    <w:rsid w:val="00C12B04"/>
    <w:rsid w:val="00C61CFE"/>
    <w:rsid w:val="00C75015"/>
    <w:rsid w:val="00EA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75076"/>
  <w15:chartTrackingRefBased/>
  <w15:docId w15:val="{DD2CE228-C4A7-4792-8489-FB3B9ED9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F5FB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F5FB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A09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ozI7YcVASg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Izabela Skocz</cp:lastModifiedBy>
  <cp:revision>2</cp:revision>
  <dcterms:created xsi:type="dcterms:W3CDTF">2020-03-26T23:37:00Z</dcterms:created>
  <dcterms:modified xsi:type="dcterms:W3CDTF">2020-03-26T23:37:00Z</dcterms:modified>
</cp:coreProperties>
</file>